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3C75686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7822AE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822AE" w14:paraId="0D207FC1" w14:textId="77777777" w:rsidTr="00527FC7">
        <w:tc>
          <w:tcPr>
            <w:tcW w:w="8926" w:type="dxa"/>
          </w:tcPr>
          <w:p w14:paraId="55AB92C2" w14:textId="77777777" w:rsidR="00527FC7" w:rsidRPr="007822A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822A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7822A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6F58FD3" w:rsidR="00527FC7" w:rsidRPr="007822A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822AE">
              <w:rPr>
                <w:rFonts w:ascii="Tahoma" w:hAnsi="Tahoma" w:cs="Tahoma"/>
                <w:u w:val="single"/>
              </w:rPr>
              <w:t>Nombre</w:t>
            </w:r>
            <w:r w:rsidR="00A852D5" w:rsidRPr="007822AE">
              <w:rPr>
                <w:rFonts w:ascii="Tahoma" w:hAnsi="Tahoma" w:cs="Tahoma"/>
              </w:rPr>
              <w:t>:</w:t>
            </w:r>
            <w:r w:rsidR="001E2C65" w:rsidRPr="007822AE">
              <w:rPr>
                <w:rFonts w:ascii="Tahoma" w:hAnsi="Tahoma" w:cs="Tahoma"/>
              </w:rPr>
              <w:t xml:space="preserve"> </w:t>
            </w:r>
            <w:r w:rsidR="00525AEF" w:rsidRPr="007822AE">
              <w:rPr>
                <w:rFonts w:ascii="Tahoma" w:hAnsi="Tahoma" w:cs="Tahoma"/>
              </w:rPr>
              <w:t>ROSA LINDA VILLARREAL BUENO</w:t>
            </w:r>
          </w:p>
          <w:p w14:paraId="3DE513FD" w14:textId="77777777" w:rsidR="007822AE" w:rsidRPr="007822AE" w:rsidRDefault="007822AE" w:rsidP="007822A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822AE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822AE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7822AE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183C99AB" w14:textId="77777777" w:rsidR="007822AE" w:rsidRPr="007822AE" w:rsidRDefault="007822AE" w:rsidP="007822AE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822A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822AE">
              <w:rPr>
                <w:rFonts w:ascii="Tahoma" w:hAnsi="Tahoma" w:cs="Tahoma"/>
                <w:szCs w:val="24"/>
              </w:rPr>
              <w:t>:</w:t>
            </w:r>
            <w:r w:rsidRPr="007822AE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7822AE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5A1CECD" w:rsidR="00527FC7" w:rsidRPr="007822AE" w:rsidRDefault="00527FC7" w:rsidP="007822A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7822A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7822A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7822A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822A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822A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9650440" w:rsidR="00BE4E1F" w:rsidRPr="007822A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82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525AEF" w:rsidRPr="00782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 w:rsidR="007822AE" w:rsidRPr="00782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25AEF" w:rsidRPr="00782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SECRETARIADO Y CONOCIMIENTOS BASICOS EN RELACIONES HUMANAS</w:t>
            </w:r>
          </w:p>
          <w:p w14:paraId="3E0D423A" w14:textId="6360F319" w:rsidR="00BA3E7F" w:rsidRPr="007822A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82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822AE" w:rsidRPr="00782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25AEF" w:rsidRPr="00782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1989-1990</w:t>
            </w:r>
          </w:p>
          <w:p w14:paraId="1DB281C4" w14:textId="195AFCD9" w:rsidR="00BA3E7F" w:rsidRPr="007822A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82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822AE" w:rsidRPr="00782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25AEF" w:rsidRPr="007822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ESCUELA SEC. TECNICA.</w:t>
            </w:r>
          </w:p>
          <w:p w14:paraId="12688D69" w14:textId="77777777" w:rsidR="00900297" w:rsidRPr="007822AE" w:rsidRDefault="00900297" w:rsidP="007822A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7822A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7822A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7822A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822A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822A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B42F092" w:rsidR="008C34DF" w:rsidRPr="007822AE" w:rsidRDefault="00BA3E7F" w:rsidP="00552D21">
            <w:pPr>
              <w:jc w:val="both"/>
              <w:rPr>
                <w:rFonts w:ascii="Tahoma" w:hAnsi="Tahoma" w:cs="Tahoma"/>
              </w:rPr>
            </w:pPr>
            <w:r w:rsidRPr="007822AE">
              <w:rPr>
                <w:rFonts w:ascii="Tahoma" w:hAnsi="Tahoma" w:cs="Tahoma"/>
              </w:rPr>
              <w:t>Empresa</w:t>
            </w:r>
            <w:r w:rsidR="007822AE" w:rsidRPr="007822AE">
              <w:rPr>
                <w:rFonts w:ascii="Tahoma" w:hAnsi="Tahoma" w:cs="Tahoma"/>
              </w:rPr>
              <w:t>:</w:t>
            </w:r>
            <w:r w:rsidR="00525AEF" w:rsidRPr="007822AE">
              <w:rPr>
                <w:rFonts w:ascii="Tahoma" w:hAnsi="Tahoma" w:cs="Tahoma"/>
              </w:rPr>
              <w:t xml:space="preserve">  INEGI</w:t>
            </w:r>
          </w:p>
          <w:p w14:paraId="28383F74" w14:textId="4213E855" w:rsidR="00BA3E7F" w:rsidRPr="007822AE" w:rsidRDefault="00BA3E7F" w:rsidP="00552D21">
            <w:pPr>
              <w:jc w:val="both"/>
              <w:rPr>
                <w:rFonts w:ascii="Tahoma" w:hAnsi="Tahoma" w:cs="Tahoma"/>
              </w:rPr>
            </w:pPr>
            <w:r w:rsidRPr="007822AE">
              <w:rPr>
                <w:rFonts w:ascii="Tahoma" w:hAnsi="Tahoma" w:cs="Tahoma"/>
              </w:rPr>
              <w:t>Periodo</w:t>
            </w:r>
            <w:r w:rsidR="007822AE" w:rsidRPr="007822AE">
              <w:rPr>
                <w:rFonts w:ascii="Tahoma" w:hAnsi="Tahoma" w:cs="Tahoma"/>
              </w:rPr>
              <w:t>:</w:t>
            </w:r>
            <w:r w:rsidR="00525AEF" w:rsidRPr="007822AE">
              <w:rPr>
                <w:rFonts w:ascii="Tahoma" w:hAnsi="Tahoma" w:cs="Tahoma"/>
              </w:rPr>
              <w:t xml:space="preserve"> 2020</w:t>
            </w:r>
          </w:p>
          <w:p w14:paraId="10E7067B" w14:textId="10C4CFCF" w:rsidR="00BA3E7F" w:rsidRPr="007822AE" w:rsidRDefault="00BA3E7F" w:rsidP="00552D21">
            <w:pPr>
              <w:jc w:val="both"/>
              <w:rPr>
                <w:rFonts w:ascii="Tahoma" w:hAnsi="Tahoma" w:cs="Tahoma"/>
              </w:rPr>
            </w:pPr>
            <w:r w:rsidRPr="007822AE">
              <w:rPr>
                <w:rFonts w:ascii="Tahoma" w:hAnsi="Tahoma" w:cs="Tahoma"/>
              </w:rPr>
              <w:t>Cargo</w:t>
            </w:r>
            <w:r w:rsidR="007822AE" w:rsidRPr="007822AE">
              <w:rPr>
                <w:rFonts w:ascii="Tahoma" w:hAnsi="Tahoma" w:cs="Tahoma"/>
              </w:rPr>
              <w:t>:</w:t>
            </w:r>
            <w:r w:rsidR="00525AEF" w:rsidRPr="007822AE">
              <w:rPr>
                <w:rFonts w:ascii="Tahoma" w:hAnsi="Tahoma" w:cs="Tahoma"/>
              </w:rPr>
              <w:t xml:space="preserve"> ENTREVISTADOR</w:t>
            </w:r>
          </w:p>
          <w:p w14:paraId="09F05F26" w14:textId="77777777" w:rsidR="00BA3E7F" w:rsidRPr="007822AE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7071E" w14:textId="77777777" w:rsidR="00E177EA" w:rsidRDefault="00E177EA" w:rsidP="00527FC7">
      <w:pPr>
        <w:spacing w:after="0" w:line="240" w:lineRule="auto"/>
      </w:pPr>
      <w:r>
        <w:separator/>
      </w:r>
    </w:p>
  </w:endnote>
  <w:endnote w:type="continuationSeparator" w:id="0">
    <w:p w14:paraId="27EB4ED9" w14:textId="77777777" w:rsidR="00E177EA" w:rsidRDefault="00E177E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9B033" w14:textId="77777777" w:rsidR="00E177EA" w:rsidRDefault="00E177EA" w:rsidP="00527FC7">
      <w:pPr>
        <w:spacing w:after="0" w:line="240" w:lineRule="auto"/>
      </w:pPr>
      <w:r>
        <w:separator/>
      </w:r>
    </w:p>
  </w:footnote>
  <w:footnote w:type="continuationSeparator" w:id="0">
    <w:p w14:paraId="5366B750" w14:textId="77777777" w:rsidR="00E177EA" w:rsidRDefault="00E177E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495C"/>
    <w:rsid w:val="0023516C"/>
    <w:rsid w:val="002C54F2"/>
    <w:rsid w:val="002C6784"/>
    <w:rsid w:val="002D3DBA"/>
    <w:rsid w:val="002F3AE2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5AEF"/>
    <w:rsid w:val="005271FC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22A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5EA8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77EA"/>
    <w:rsid w:val="00E226F6"/>
    <w:rsid w:val="00E33F7A"/>
    <w:rsid w:val="00E4031B"/>
    <w:rsid w:val="00E41618"/>
    <w:rsid w:val="00E45231"/>
    <w:rsid w:val="00E71214"/>
    <w:rsid w:val="00E850C2"/>
    <w:rsid w:val="00E85945"/>
    <w:rsid w:val="00ED7353"/>
    <w:rsid w:val="00F2497D"/>
    <w:rsid w:val="00F333C9"/>
    <w:rsid w:val="00F51626"/>
    <w:rsid w:val="00F804F8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2024-06-03T17:38:00Z</dcterms:created>
  <dcterms:modified xsi:type="dcterms:W3CDTF">2024-06-03T17:38:00Z</dcterms:modified>
</cp:coreProperties>
</file>